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  <w:b/>
        </w:rPr>
      </w:pPr>
      <w:r w:rsidRPr="00CF3DF7">
        <w:rPr>
          <w:rFonts w:ascii="Arial Narrow" w:hAnsi="Arial Narrow" w:cs="Times New Roman"/>
          <w:b/>
        </w:rPr>
        <w:t>РЕШЕНИЕ СОБСТВЕННИКА</w:t>
      </w:r>
    </w:p>
    <w:p w:rsidR="00DF3961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  <w:b/>
        </w:rPr>
      </w:pPr>
      <w:r w:rsidRPr="00CF3DF7">
        <w:rPr>
          <w:rFonts w:ascii="Arial Narrow" w:hAnsi="Arial Narrow" w:cs="Times New Roman"/>
          <w:b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CF3DF7">
        <w:rPr>
          <w:rFonts w:ascii="Arial Narrow" w:hAnsi="Arial Narrow" w:cs="Times New Roman"/>
          <w:b/>
        </w:rPr>
        <w:t>доме</w:t>
      </w:r>
      <w:proofErr w:type="gramEnd"/>
      <w:r w:rsidRPr="00CF3DF7">
        <w:rPr>
          <w:rFonts w:ascii="Arial Narrow" w:hAnsi="Arial Narrow" w:cs="Times New Roman"/>
          <w:b/>
        </w:rPr>
        <w:t xml:space="preserve"> по адресу: Ленинградская область, Всеволожский район, дер. Новое Девяткино, улица  Лесная, дом 4, проводимом в форме очно-заочного голосования в период с 1</w:t>
      </w:r>
      <w:r w:rsidR="00B91B30">
        <w:rPr>
          <w:rFonts w:ascii="Arial Narrow" w:hAnsi="Arial Narrow" w:cs="Times New Roman"/>
          <w:b/>
        </w:rPr>
        <w:t>4</w:t>
      </w:r>
      <w:r w:rsidRPr="00CF3DF7">
        <w:rPr>
          <w:rFonts w:ascii="Arial Narrow" w:hAnsi="Arial Narrow" w:cs="Times New Roman"/>
          <w:b/>
        </w:rPr>
        <w:t>.06.2023 г. по 30.06.2023 г.</w:t>
      </w:r>
    </w:p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116EB" w:rsidRPr="00CF3DF7" w:rsidTr="00CF3DF7">
        <w:tc>
          <w:tcPr>
            <w:tcW w:w="5103" w:type="dxa"/>
            <w:shd w:val="clear" w:color="auto" w:fill="auto"/>
          </w:tcPr>
          <w:p w:rsidR="00A116EB" w:rsidRPr="00CF3DF7" w:rsidRDefault="00A116EB" w:rsidP="00CF3DF7">
            <w:pPr>
              <w:spacing w:line="200" w:lineRule="exac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bookmarkStart w:id="0" w:name="метка_1" w:colFirst="0" w:colLast="0"/>
            <w:r w:rsidRPr="00CF3DF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№ помещения (кв. / </w:t>
            </w:r>
            <w:proofErr w:type="spellStart"/>
            <w:r w:rsidRPr="00CF3DF7">
              <w:rPr>
                <w:rFonts w:ascii="Arial Narrow" w:hAnsi="Arial Narrow" w:cs="Times New Roman"/>
                <w:b/>
                <w:sz w:val="24"/>
                <w:szCs w:val="24"/>
              </w:rPr>
              <w:t>неж</w:t>
            </w:r>
            <w:proofErr w:type="spellEnd"/>
            <w:r w:rsidRPr="00CF3DF7">
              <w:rPr>
                <w:rFonts w:ascii="Arial Narrow" w:hAnsi="Arial Narrow" w:cs="Times New Roman"/>
                <w:b/>
                <w:sz w:val="24"/>
                <w:szCs w:val="24"/>
              </w:rPr>
              <w:t>. пом.)</w:t>
            </w:r>
          </w:p>
        </w:tc>
        <w:tc>
          <w:tcPr>
            <w:tcW w:w="5103" w:type="dxa"/>
            <w:shd w:val="clear" w:color="auto" w:fill="auto"/>
          </w:tcPr>
          <w:p w:rsidR="00A116EB" w:rsidRPr="00CF3DF7" w:rsidRDefault="00A116EB" w:rsidP="00CF3DF7">
            <w:pPr>
              <w:spacing w:line="200" w:lineRule="exact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F3DF7">
              <w:rPr>
                <w:rFonts w:ascii="Arial Narrow" w:hAnsi="Arial Narrow" w:cs="Times New Roman"/>
                <w:b/>
                <w:sz w:val="24"/>
                <w:szCs w:val="24"/>
              </w:rPr>
              <w:t>количество голосов (1 голос = 1 кв. м.)</w:t>
            </w:r>
          </w:p>
        </w:tc>
      </w:tr>
      <w:bookmarkEnd w:id="0"/>
      <w:tr w:rsidR="00A116EB" w:rsidRPr="00CF3DF7" w:rsidTr="00CF3DF7">
        <w:trPr>
          <w:trHeight w:val="300"/>
        </w:trPr>
        <w:tc>
          <w:tcPr>
            <w:tcW w:w="5103" w:type="dxa"/>
            <w:shd w:val="clear" w:color="auto" w:fill="auto"/>
            <w:vAlign w:val="center"/>
          </w:tcPr>
          <w:p w:rsidR="00A116EB" w:rsidRPr="00070D35" w:rsidRDefault="00A116EB" w:rsidP="00F7001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116EB" w:rsidRPr="00070D35" w:rsidRDefault="00A116EB" w:rsidP="00F7001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A116EB" w:rsidRPr="00CF3DF7" w:rsidTr="00CF3DF7">
        <w:tc>
          <w:tcPr>
            <w:tcW w:w="10206" w:type="dxa"/>
            <w:gridSpan w:val="2"/>
            <w:shd w:val="clear" w:color="auto" w:fill="auto"/>
            <w:vAlign w:val="center"/>
          </w:tcPr>
          <w:p w:rsidR="00A116EB" w:rsidRPr="00CF3DF7" w:rsidRDefault="00A116EB" w:rsidP="00CF3DF7">
            <w:pPr>
              <w:spacing w:line="200" w:lineRule="exact"/>
              <w:jc w:val="center"/>
              <w:rPr>
                <w:rFonts w:ascii="Arial Narrow" w:hAnsi="Arial Narrow" w:cs="Times New Roman"/>
                <w:b/>
              </w:rPr>
            </w:pPr>
            <w:r w:rsidRPr="00CF3DF7">
              <w:rPr>
                <w:rFonts w:ascii="Arial Narrow" w:hAnsi="Arial Narrow" w:cs="Times New Roman"/>
                <w:b/>
              </w:rPr>
              <w:t>Ф. И. О. собственника / полное наименование юридического лица и ОГРН</w:t>
            </w:r>
          </w:p>
        </w:tc>
      </w:tr>
      <w:tr w:rsidR="00A116EB" w:rsidRPr="00CF3DF7" w:rsidTr="00CF3DF7">
        <w:trPr>
          <w:trHeight w:val="40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A116EB" w:rsidRPr="00CF3DF7" w:rsidRDefault="00A116EB" w:rsidP="00F7001E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A116EB" w:rsidRPr="00CF3DF7" w:rsidTr="00CF3DF7">
        <w:tc>
          <w:tcPr>
            <w:tcW w:w="10206" w:type="dxa"/>
            <w:gridSpan w:val="2"/>
            <w:shd w:val="clear" w:color="auto" w:fill="auto"/>
          </w:tcPr>
          <w:p w:rsidR="00A116EB" w:rsidRPr="00CF3DF7" w:rsidRDefault="00A116EB" w:rsidP="00CF3DF7">
            <w:pPr>
              <w:spacing w:line="200" w:lineRule="exact"/>
              <w:jc w:val="center"/>
              <w:rPr>
                <w:rFonts w:ascii="Arial Narrow" w:hAnsi="Arial Narrow" w:cs="Times New Roman"/>
                <w:i/>
              </w:rPr>
            </w:pPr>
            <w:r w:rsidRPr="00CF3DF7">
              <w:rPr>
                <w:rFonts w:ascii="Arial Narrow" w:hAnsi="Arial Narrow" w:cs="Times New Roman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A116EB" w:rsidRPr="00CF3DF7" w:rsidTr="00CF3DF7">
        <w:trPr>
          <w:trHeight w:val="500"/>
        </w:trPr>
        <w:tc>
          <w:tcPr>
            <w:tcW w:w="10206" w:type="dxa"/>
            <w:gridSpan w:val="2"/>
            <w:shd w:val="clear" w:color="auto" w:fill="auto"/>
          </w:tcPr>
          <w:p w:rsidR="00A116EB" w:rsidRPr="00CF3DF7" w:rsidRDefault="00A116EB" w:rsidP="00F7001E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A116EB" w:rsidRPr="00CF3DF7" w:rsidTr="00CF3DF7">
        <w:tc>
          <w:tcPr>
            <w:tcW w:w="10206" w:type="dxa"/>
            <w:gridSpan w:val="2"/>
            <w:shd w:val="clear" w:color="auto" w:fill="auto"/>
          </w:tcPr>
          <w:p w:rsidR="00A116EB" w:rsidRPr="00CF3DF7" w:rsidRDefault="00A116EB" w:rsidP="00CF3DF7">
            <w:pPr>
              <w:spacing w:line="200" w:lineRule="exact"/>
              <w:jc w:val="center"/>
              <w:rPr>
                <w:rFonts w:ascii="Arial Narrow" w:hAnsi="Arial Narrow" w:cs="Times New Roman"/>
                <w:b/>
              </w:rPr>
            </w:pPr>
            <w:r w:rsidRPr="00CF3DF7">
              <w:rPr>
                <w:rFonts w:ascii="Arial Narrow" w:hAnsi="Arial Narrow" w:cs="Times New Roman"/>
                <w:b/>
              </w:rPr>
              <w:t>Сведения о документе на право собственности (</w:t>
            </w:r>
            <w:proofErr w:type="spellStart"/>
            <w:r w:rsidRPr="00CF3DF7">
              <w:rPr>
                <w:rFonts w:ascii="Arial Narrow" w:hAnsi="Arial Narrow" w:cs="Times New Roman"/>
                <w:b/>
              </w:rPr>
              <w:t>свид</w:t>
            </w:r>
            <w:proofErr w:type="spellEnd"/>
            <w:r w:rsidRPr="00CF3DF7">
              <w:rPr>
                <w:rFonts w:ascii="Arial Narrow" w:hAnsi="Arial Narrow" w:cs="Times New Roman"/>
                <w:b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A116EB" w:rsidRPr="00CF3DF7" w:rsidTr="00F7001E">
        <w:trPr>
          <w:trHeight w:val="556"/>
        </w:trPr>
        <w:tc>
          <w:tcPr>
            <w:tcW w:w="10206" w:type="dxa"/>
            <w:gridSpan w:val="2"/>
            <w:shd w:val="clear" w:color="auto" w:fill="auto"/>
          </w:tcPr>
          <w:p w:rsidR="00A116EB" w:rsidRPr="00CF3DF7" w:rsidRDefault="00A116EB" w:rsidP="00CF3DF7">
            <w:pPr>
              <w:spacing w:line="200" w:lineRule="exac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  <w:b/>
        </w:rPr>
      </w:pPr>
    </w:p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  <w:b/>
        </w:rPr>
      </w:pPr>
      <w:r w:rsidRPr="00CF3DF7">
        <w:rPr>
          <w:rFonts w:ascii="Arial Narrow" w:hAnsi="Arial Narrow" w:cs="Times New Roman"/>
          <w:b/>
        </w:rPr>
        <w:t>Уважаемый собственник!</w:t>
      </w:r>
    </w:p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  <w:b/>
        </w:rPr>
      </w:pPr>
      <w:r w:rsidRPr="00CF3DF7">
        <w:rPr>
          <w:rFonts w:ascii="Arial Narrow" w:hAnsi="Arial Narrow" w:cs="Times New Roman"/>
          <w:b/>
        </w:rPr>
        <w:t xml:space="preserve">По каждому вопросу, Вы должны выбрать только ОДИН из вариантов ответа - </w:t>
      </w:r>
      <w:proofErr w:type="gramStart"/>
      <w:r w:rsidRPr="00CF3DF7">
        <w:rPr>
          <w:rFonts w:ascii="Arial Narrow" w:hAnsi="Arial Narrow" w:cs="Times New Roman"/>
          <w:b/>
        </w:rPr>
        <w:t>ЗА</w:t>
      </w:r>
      <w:proofErr w:type="gramEnd"/>
      <w:r w:rsidRPr="00CF3DF7">
        <w:rPr>
          <w:rFonts w:ascii="Arial Narrow" w:hAnsi="Arial Narrow" w:cs="Times New Roman"/>
          <w:b/>
        </w:rPr>
        <w:t>/ПРОТИВ/ВОЗДЕРЖАЛСЯ.</w:t>
      </w:r>
    </w:p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  <w:b/>
        </w:rPr>
      </w:pPr>
      <w:r w:rsidRPr="00CF3DF7">
        <w:rPr>
          <w:rFonts w:ascii="Arial Narrow" w:hAnsi="Arial Narrow" w:cs="Times New Roman"/>
          <w:b/>
        </w:rPr>
        <w:t>ДАТА ЗАПОЛНЕНИЯ решения с 1</w:t>
      </w:r>
      <w:r w:rsidR="00B91B30">
        <w:rPr>
          <w:rFonts w:ascii="Arial Narrow" w:hAnsi="Arial Narrow" w:cs="Times New Roman"/>
          <w:b/>
        </w:rPr>
        <w:t>4</w:t>
      </w:r>
      <w:r w:rsidRPr="00CF3DF7">
        <w:rPr>
          <w:rFonts w:ascii="Arial Narrow" w:hAnsi="Arial Narrow" w:cs="Times New Roman"/>
          <w:b/>
        </w:rPr>
        <w:t>.06.2023 г. по 30.06.2023 г.</w:t>
      </w:r>
    </w:p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</w:rPr>
      </w:pPr>
      <w:r w:rsidRPr="00CF3DF7">
        <w:rPr>
          <w:rFonts w:ascii="Arial Narrow" w:hAnsi="Arial Narrow" w:cs="Times New Roman"/>
        </w:rPr>
        <w:t xml:space="preserve">Передать </w:t>
      </w:r>
      <w:proofErr w:type="gramStart"/>
      <w:r w:rsidRPr="00CF3DF7">
        <w:rPr>
          <w:rFonts w:ascii="Arial Narrow" w:hAnsi="Arial Narrow" w:cs="Times New Roman"/>
        </w:rPr>
        <w:t>заполненное</w:t>
      </w:r>
      <w:proofErr w:type="gramEnd"/>
      <w:r w:rsidRPr="00CF3DF7">
        <w:rPr>
          <w:rFonts w:ascii="Arial Narrow" w:hAnsi="Arial Narrow" w:cs="Times New Roman"/>
        </w:rPr>
        <w:t xml:space="preserve"> решение вы можете:</w:t>
      </w:r>
    </w:p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</w:rPr>
      </w:pPr>
      <w:r w:rsidRPr="00CF3DF7">
        <w:rPr>
          <w:rFonts w:ascii="Arial Narrow" w:hAnsi="Arial Narrow" w:cs="Times New Roman"/>
        </w:rPr>
        <w:t>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08"/>
        <w:gridCol w:w="709"/>
        <w:gridCol w:w="992"/>
      </w:tblGrid>
      <w:tr w:rsidR="00A116EB" w:rsidRPr="00CF3DF7" w:rsidTr="0037757B">
        <w:trPr>
          <w:tblHeader/>
        </w:trPr>
        <w:tc>
          <w:tcPr>
            <w:tcW w:w="7797" w:type="dxa"/>
            <w:shd w:val="clear" w:color="auto" w:fill="auto"/>
            <w:vAlign w:val="center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  <w:b/>
              </w:rPr>
            </w:pPr>
            <w:r w:rsidRPr="00CF3DF7">
              <w:rPr>
                <w:rFonts w:ascii="Arial Narrow" w:hAnsi="Arial Narrow" w:cs="Times New Roman"/>
                <w:b/>
              </w:rPr>
              <w:t>Вопросы для голосования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116EB" w:rsidRPr="0037757B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7757B">
              <w:rPr>
                <w:rFonts w:ascii="Arial Narrow" w:hAnsi="Arial Narrow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16EB" w:rsidRPr="0037757B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7757B">
              <w:rPr>
                <w:rFonts w:ascii="Arial Narrow" w:hAnsi="Arial Narrow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16EB" w:rsidRPr="0037757B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7757B">
              <w:rPr>
                <w:rFonts w:ascii="Arial Narrow" w:hAnsi="Arial Narrow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CF3DF7">
              <w:rPr>
                <w:rFonts w:ascii="Arial Narrow" w:hAnsi="Arial Narrow" w:cs="Times New Roman"/>
                <w:b/>
              </w:rPr>
              <w:t>доме</w:t>
            </w:r>
            <w:proofErr w:type="gramEnd"/>
            <w:r w:rsidRPr="00CF3DF7">
              <w:rPr>
                <w:rFonts w:ascii="Arial Narrow" w:hAnsi="Arial Narrow" w:cs="Times New Roman"/>
                <w:b/>
              </w:rPr>
              <w:t>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Предлагается голосовать за следующее решение: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Избрать председателем общего Собрания Васильева Дмитрия Александровича.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CF3DF7">
              <w:rPr>
                <w:rFonts w:ascii="Arial Narrow" w:hAnsi="Arial Narrow" w:cs="Times New Roman"/>
                <w:b/>
              </w:rPr>
              <w:t>общем</w:t>
            </w:r>
            <w:proofErr w:type="gramEnd"/>
            <w:r w:rsidRPr="00CF3DF7">
              <w:rPr>
                <w:rFonts w:ascii="Arial Narrow" w:hAnsi="Arial Narrow" w:cs="Times New Roman"/>
                <w:b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CF3DF7">
              <w:rPr>
                <w:rFonts w:ascii="Arial Narrow" w:hAnsi="Arial Narrow" w:cs="Times New Roman"/>
              </w:rPr>
              <w:t>общем</w:t>
            </w:r>
            <w:proofErr w:type="gramEnd"/>
            <w:r w:rsidRPr="00CF3DF7">
              <w:rPr>
                <w:rFonts w:ascii="Arial Narrow" w:hAnsi="Arial Narrow" w:cs="Times New Roman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>Вопрос №3. Утверждение порядка подсчёта голосов.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CF3DF7">
              <w:rPr>
                <w:rFonts w:ascii="Arial Narrow" w:hAnsi="Arial Narrow" w:cs="Times New Roman"/>
              </w:rPr>
              <w:t>2</w:t>
            </w:r>
            <w:proofErr w:type="gramEnd"/>
            <w:r w:rsidRPr="00CF3DF7">
              <w:rPr>
                <w:rFonts w:ascii="Arial Narrow" w:hAnsi="Arial Narrow" w:cs="Times New Roman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>Вопрос №4. Утверждение перечня работ, предложенного к рассмотрению региональным оператором.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proofErr w:type="gramStart"/>
            <w:r w:rsidRPr="00CF3DF7">
              <w:rPr>
                <w:rFonts w:ascii="Arial Narrow" w:hAnsi="Arial Narrow" w:cs="Times New Roman"/>
              </w:rPr>
              <w:t>Предложено утвердить перечень работ и (или) услуг по капитальному ремонту в соответствии с предложением регионального оператора согласно Краткосрочному плану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 на 2014 - 2043 годы, утвержденному постановлением Правительства Ленинградской области от 29 июля 2022 года № 534.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 xml:space="preserve">Вопрос №5. Утверждение предельно допустимой стоимости работ на </w:t>
            </w:r>
            <w:proofErr w:type="gramStart"/>
            <w:r w:rsidRPr="00CF3DF7">
              <w:rPr>
                <w:rFonts w:ascii="Arial Narrow" w:hAnsi="Arial Narrow" w:cs="Times New Roman"/>
                <w:b/>
              </w:rPr>
              <w:t>капитальный</w:t>
            </w:r>
            <w:proofErr w:type="gramEnd"/>
            <w:r w:rsidRPr="00CF3DF7">
              <w:rPr>
                <w:rFonts w:ascii="Arial Narrow" w:hAnsi="Arial Narrow" w:cs="Times New Roman"/>
                <w:b/>
              </w:rPr>
              <w:t xml:space="preserve"> ремонт.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proofErr w:type="gramStart"/>
            <w:r w:rsidRPr="00CF3DF7">
              <w:rPr>
                <w:rFonts w:ascii="Arial Narrow" w:hAnsi="Arial Narrow" w:cs="Times New Roman"/>
              </w:rPr>
              <w:t>Предложено утвердить согласно п. 5 ст. 189 Жилищного Кодекса предельно допустимую стоимость услуг и (или) работ по капитальному ремонту (Приложение №1 к настоящему протоколу.</w:t>
            </w:r>
            <w:proofErr w:type="gramEnd"/>
            <w:r w:rsidRPr="00CF3DF7">
              <w:rPr>
                <w:rFonts w:ascii="Arial Narrow" w:hAnsi="Arial Narrow" w:cs="Times New Roman"/>
              </w:rPr>
              <w:t xml:space="preserve"> </w:t>
            </w:r>
            <w:proofErr w:type="gramStart"/>
            <w:r w:rsidRPr="00CF3DF7">
              <w:rPr>
                <w:rFonts w:ascii="Arial Narrow" w:hAnsi="Arial Narrow" w:cs="Times New Roman"/>
              </w:rPr>
              <w:t>Предложение регионального оператора собственникам помещений в МКД):</w:t>
            </w:r>
            <w:proofErr w:type="gramEnd"/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Проектно</w:t>
            </w:r>
            <w:r w:rsidR="002F71C6">
              <w:rPr>
                <w:rFonts w:ascii="Arial Narrow" w:hAnsi="Arial Narrow" w:cs="Times New Roman"/>
              </w:rPr>
              <w:t>-</w:t>
            </w:r>
            <w:r w:rsidRPr="00CF3DF7">
              <w:rPr>
                <w:rFonts w:ascii="Arial Narrow" w:hAnsi="Arial Narrow" w:cs="Times New Roman"/>
              </w:rPr>
              <w:t>изыскательск</w:t>
            </w:r>
            <w:r w:rsidR="002F71C6">
              <w:rPr>
                <w:rFonts w:ascii="Arial Narrow" w:hAnsi="Arial Narrow" w:cs="Times New Roman"/>
              </w:rPr>
              <w:t>и</w:t>
            </w:r>
            <w:r w:rsidRPr="00CF3DF7">
              <w:rPr>
                <w:rFonts w:ascii="Arial Narrow" w:hAnsi="Arial Narrow" w:cs="Times New Roman"/>
              </w:rPr>
              <w:t>е работы (ПИР, пять лифтов):</w:t>
            </w:r>
            <w:r w:rsidRPr="00CF3DF7">
              <w:rPr>
                <w:rFonts w:ascii="Arial Narrow" w:hAnsi="Arial Narrow" w:cs="Times New Roman"/>
              </w:rPr>
              <w:tab/>
              <w:t xml:space="preserve">          1 555 510,00 руб. 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Капитальный ремонт (пять лифтов):</w:t>
            </w:r>
            <w:r w:rsidRPr="00CF3DF7">
              <w:rPr>
                <w:rFonts w:ascii="Arial Narrow" w:hAnsi="Arial Narrow" w:cs="Times New Roman"/>
              </w:rPr>
              <w:tab/>
              <w:t xml:space="preserve">                                     20 549 740,00 руб.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 xml:space="preserve">Техническое освидетельствование лифтов (пять лифтов): </w:t>
            </w:r>
            <w:r w:rsidRPr="00CF3DF7">
              <w:rPr>
                <w:rFonts w:ascii="Arial Narrow" w:hAnsi="Arial Narrow" w:cs="Times New Roman"/>
              </w:rPr>
              <w:tab/>
              <w:t xml:space="preserve"> 477 520,00 руб.</w:t>
            </w:r>
          </w:p>
          <w:p w:rsidR="00A116EB" w:rsidRPr="00CF3DF7" w:rsidRDefault="00A116EB" w:rsidP="0037757B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 xml:space="preserve">Осуществление строительного контроля (СК):                      </w:t>
            </w:r>
            <w:r w:rsidRPr="00CF3DF7">
              <w:rPr>
                <w:rFonts w:ascii="Arial Narrow" w:hAnsi="Arial Narrow" w:cs="Times New Roman"/>
              </w:rPr>
              <w:tab/>
              <w:t xml:space="preserve"> 439 764,44 руб.</w:t>
            </w:r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>Вопрос №6. Утверждение возможности изменения стоимости работ.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proofErr w:type="gramStart"/>
            <w:r w:rsidRPr="00CF3DF7">
              <w:rPr>
                <w:rFonts w:ascii="Arial Narrow" w:hAnsi="Arial Narrow" w:cs="Times New Roman"/>
              </w:rPr>
              <w:t>Предложено, что цена договора о проведении капитального ремонта может быть увеличена по соглашению сторон в ходе его исполнения, но не более чем на 15 процентов в связи с пропорциональным увеличением объема оказания услуг и (или) выполнения работ, в соответствии с п.222 положения утвержденным Постановлением Правительства российской Федерации №615 от 01.07.2016г. без проведения дополнительного собрания собственников.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>Вопрос №7. Утверждение сроков проведения капитального ремонта, предложенных к рассмотрению региональным оператором.</w:t>
            </w:r>
          </w:p>
          <w:p w:rsidR="00A116EB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Предложено утвердить сроки проведения работ по капитальному ремонту согласно предложению регионального оператора, в 2024 году.</w:t>
            </w:r>
          </w:p>
          <w:p w:rsidR="00CF3DF7" w:rsidRPr="00CF3DF7" w:rsidRDefault="00CF3DF7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>Вопрос №8. Утверждение источников финансирования капитального ремонта.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Предложено утвердить источники финансирования капитального ремонта многоквартирного дома согласно предложению регионального оператора:</w:t>
            </w:r>
          </w:p>
          <w:p w:rsidR="00A116EB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 xml:space="preserve">За счет средств собственников помещений, перечисляемых на счет регионального оператора в </w:t>
            </w:r>
            <w:proofErr w:type="gramStart"/>
            <w:r w:rsidRPr="00CF3DF7">
              <w:rPr>
                <w:rFonts w:ascii="Arial Narrow" w:hAnsi="Arial Narrow" w:cs="Times New Roman"/>
              </w:rPr>
              <w:t>целях</w:t>
            </w:r>
            <w:proofErr w:type="gramEnd"/>
            <w:r w:rsidRPr="00CF3DF7">
              <w:rPr>
                <w:rFonts w:ascii="Arial Narrow" w:hAnsi="Arial Narrow" w:cs="Times New Roman"/>
              </w:rPr>
              <w:t xml:space="preserve"> формирования фонда капитального ремонта в виде обязательных взносов.</w:t>
            </w:r>
          </w:p>
          <w:p w:rsidR="0037757B" w:rsidRPr="00CF3DF7" w:rsidRDefault="0037757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lastRenderedPageBreak/>
              <w:t xml:space="preserve">Вопрос №9. Выбор лица, которое от имени всех собственников помещений в многоквартирном доме уполномочено утверждать сметы, согласно предложению регионального оператора, подписывать измененные сметы, </w:t>
            </w:r>
            <w:proofErr w:type="gramStart"/>
            <w:r w:rsidRPr="00CF3DF7">
              <w:rPr>
                <w:rFonts w:ascii="Arial Narrow" w:hAnsi="Arial Narrow" w:cs="Times New Roman"/>
                <w:b/>
              </w:rPr>
              <w:t>участвовать в приемке выполненных работ по капитальному ремонту и подписывать</w:t>
            </w:r>
            <w:proofErr w:type="gramEnd"/>
            <w:r w:rsidRPr="00CF3DF7">
              <w:rPr>
                <w:rFonts w:ascii="Arial Narrow" w:hAnsi="Arial Narrow" w:cs="Times New Roman"/>
                <w:b/>
              </w:rPr>
              <w:t xml:space="preserve"> соответствующие акты до полного завершения работ.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proofErr w:type="gramStart"/>
            <w:r w:rsidRPr="00CF3DF7">
              <w:rPr>
                <w:rFonts w:ascii="Arial Narrow" w:hAnsi="Arial Narrow" w:cs="Times New Roman"/>
              </w:rPr>
              <w:t>Предложено выбрать лицо, которое от имени всех собственников помещений в многоквартирном доме уполномочено утверждать сметы,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 до полного завершения работ:</w:t>
            </w:r>
            <w:proofErr w:type="gramEnd"/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директор ООО «УК "Рекорд», СПб, Пискаревский пр., дом 20, лит. А, пом. 1Н, каб. 5, тел. 498-83-58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(Ф.И.О. полностью, почтовый адрес, контактный телефон, адрес электронной почты (при наличии))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 xml:space="preserve">Предложено в </w:t>
            </w:r>
            <w:proofErr w:type="gramStart"/>
            <w:r w:rsidRPr="00CF3DF7">
              <w:rPr>
                <w:rFonts w:ascii="Arial Narrow" w:hAnsi="Arial Narrow" w:cs="Times New Roman"/>
              </w:rPr>
              <w:t>случае</w:t>
            </w:r>
            <w:proofErr w:type="gramEnd"/>
            <w:r w:rsidRPr="00CF3DF7">
              <w:rPr>
                <w:rFonts w:ascii="Arial Narrow" w:hAnsi="Arial Narrow" w:cs="Times New Roman"/>
              </w:rPr>
              <w:t xml:space="preserve"> отсутствия выбранного лица предоставить право подписи: __________________________________</w:t>
            </w:r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>Вопрос №10. Выбор места хранения протокола собрания.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Предложено утвердить место хранения и ответственное лицо за сохранность копии протокола собрания: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офис ООО «УК Рекорд» по адресу Санкт-Петербург, Пискаревский пр., дом 20, лит. А, пом. 1Н, каб. 5, директор ООО «УК "Рекорд»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(Ф.И.О., адрес, контактный телефон)</w:t>
            </w:r>
          </w:p>
          <w:p w:rsidR="00A116EB" w:rsidRPr="00CF3DF7" w:rsidRDefault="00A116EB" w:rsidP="00B91B30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 xml:space="preserve">Оригинал протокола передается на хранение в </w:t>
            </w:r>
            <w:r w:rsidR="00B91B30">
              <w:rPr>
                <w:rFonts w:ascii="Arial Narrow" w:hAnsi="Arial Narrow" w:cs="Times New Roman"/>
              </w:rPr>
              <w:t xml:space="preserve">Комитет государственного жилищного надзора и контроля Ленинградской области. </w:t>
            </w:r>
            <w:bookmarkStart w:id="1" w:name="_GoBack"/>
            <w:bookmarkEnd w:id="1"/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>Вопрос №11. Выборы ответственного лица за передачу/доставку/отправку копии протокола собрания и утвержденной предельной стоимости в адрес регионального оператора НО «Фонд капитального ремонта МКД ЛО: 192019, г. Санкт-Петербург, Ул. Профессора Качалова 7, лит. А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Предложено утвердить ответственное лицо за передачу/доставку/отправку копии протокола собрания и утвержденной предельной стоимости в адрес регионального оператора НО «Фонд капитального ремонта МКД ЛО»: 192019, г. Санкт-Петербург, Ул. Профессора Качалова 7, литер А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директора ООО «УК "Рекорд» СПб, Пискаревский пр., дом 20, лит. А, пом. 1Н, каб. 5, тел. 498-83-58.</w:t>
            </w:r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  <w:tr w:rsidR="00A116EB" w:rsidRPr="00CF3DF7" w:rsidTr="0037757B">
        <w:tc>
          <w:tcPr>
            <w:tcW w:w="7797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  <w:b/>
              </w:rPr>
              <w:t xml:space="preserve">Вопрос №12. Возложение на лицо, выбранное в п. 11 настоящего протокола, обязанности по взаимодействию с региональным оператором не позднее десяти календарных дней </w:t>
            </w:r>
            <w:proofErr w:type="gramStart"/>
            <w:r w:rsidRPr="00CF3DF7">
              <w:rPr>
                <w:rFonts w:ascii="Arial Narrow" w:hAnsi="Arial Narrow" w:cs="Times New Roman"/>
                <w:b/>
              </w:rPr>
              <w:t>с даты окончания</w:t>
            </w:r>
            <w:proofErr w:type="gramEnd"/>
            <w:r w:rsidRPr="00CF3DF7">
              <w:rPr>
                <w:rFonts w:ascii="Arial Narrow" w:hAnsi="Arial Narrow" w:cs="Times New Roman"/>
                <w:b/>
              </w:rPr>
              <w:t xml:space="preserve"> собрания собственников по телефону 8(812) 320-99-35 (доб. 1202) или электронной почте: sanetc@lokaprem.ru».</w:t>
            </w:r>
          </w:p>
          <w:p w:rsidR="00A116EB" w:rsidRPr="00CF3DF7" w:rsidRDefault="00A116EB" w:rsidP="00CF3DF7">
            <w:pPr>
              <w:spacing w:after="0" w:line="200" w:lineRule="exact"/>
              <w:jc w:val="both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 xml:space="preserve">Предложено возложить на лицо, выбранное в п. 11 настоящего протокола, обязанности по взаимодействию с региональным оператором не позднее десяти календарных дней </w:t>
            </w:r>
            <w:proofErr w:type="gramStart"/>
            <w:r w:rsidRPr="00CF3DF7">
              <w:rPr>
                <w:rFonts w:ascii="Arial Narrow" w:hAnsi="Arial Narrow" w:cs="Times New Roman"/>
              </w:rPr>
              <w:t>с даты окончания</w:t>
            </w:r>
            <w:proofErr w:type="gramEnd"/>
            <w:r w:rsidRPr="00CF3DF7">
              <w:rPr>
                <w:rFonts w:ascii="Arial Narrow" w:hAnsi="Arial Narrow" w:cs="Times New Roman"/>
              </w:rPr>
              <w:t xml:space="preserve"> собрания собственников по телефону 8(812) 320-99-35 (доб. 1202), контактное лицо - </w:t>
            </w:r>
            <w:proofErr w:type="spellStart"/>
            <w:r w:rsidRPr="00CF3DF7">
              <w:rPr>
                <w:rFonts w:ascii="Arial Narrow" w:hAnsi="Arial Narrow" w:cs="Times New Roman"/>
              </w:rPr>
              <w:t>Санец</w:t>
            </w:r>
            <w:proofErr w:type="spellEnd"/>
            <w:r w:rsidRPr="00CF3DF7">
              <w:rPr>
                <w:rFonts w:ascii="Arial Narrow" w:hAnsi="Arial Narrow" w:cs="Times New Roman"/>
              </w:rPr>
              <w:t xml:space="preserve"> Анастасия Александровна или электронной почте: sanetc@lokaprcm.ru</w:t>
            </w:r>
          </w:p>
        </w:tc>
        <w:tc>
          <w:tcPr>
            <w:tcW w:w="708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366"/>
      </w:tblGrid>
      <w:tr w:rsidR="00A116EB" w:rsidRPr="0037757B" w:rsidTr="0037757B">
        <w:trPr>
          <w:trHeight w:val="558"/>
        </w:trPr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6EB" w:rsidRPr="0037757B" w:rsidRDefault="00A116EB" w:rsidP="0037757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bookmarkStart w:id="2" w:name="метка_2" w:colFirst="0" w:colLast="0"/>
            <w:r w:rsidRPr="0037757B">
              <w:rPr>
                <w:rFonts w:ascii="Arial Narrow" w:hAnsi="Arial Narrow" w:cs="Times New Roman"/>
                <w:sz w:val="24"/>
                <w:szCs w:val="24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6EB" w:rsidRPr="0037757B" w:rsidRDefault="00A116EB" w:rsidP="0037757B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7757B">
              <w:rPr>
                <w:rFonts w:ascii="Arial Narrow" w:hAnsi="Arial Narrow" w:cs="Times New Roman"/>
                <w:sz w:val="24"/>
                <w:szCs w:val="24"/>
              </w:rPr>
              <w:t>/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6EB" w:rsidRPr="00D15431" w:rsidRDefault="00A116EB" w:rsidP="0037757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bookmarkEnd w:id="2"/>
      <w:tr w:rsidR="00A116EB" w:rsidRPr="00CF3DF7" w:rsidTr="0037757B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подпись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6EB" w:rsidRPr="00CF3DF7" w:rsidRDefault="00A116EB" w:rsidP="00CF3DF7">
            <w:pPr>
              <w:spacing w:after="0" w:line="200" w:lineRule="exact"/>
              <w:jc w:val="center"/>
              <w:rPr>
                <w:rFonts w:ascii="Arial Narrow" w:hAnsi="Arial Narrow" w:cs="Times New Roman"/>
              </w:rPr>
            </w:pPr>
            <w:r w:rsidRPr="00CF3DF7">
              <w:rPr>
                <w:rFonts w:ascii="Arial Narrow" w:hAnsi="Arial Narrow" w:cs="Times New Roman"/>
              </w:rPr>
              <w:t>Ф. И. О.</w:t>
            </w:r>
          </w:p>
        </w:tc>
      </w:tr>
    </w:tbl>
    <w:p w:rsidR="00A116EB" w:rsidRPr="00CF3DF7" w:rsidRDefault="00A116EB" w:rsidP="00CF3DF7">
      <w:pPr>
        <w:spacing w:after="0" w:line="200" w:lineRule="exact"/>
        <w:jc w:val="center"/>
        <w:rPr>
          <w:rFonts w:ascii="Arial Narrow" w:hAnsi="Arial Narrow" w:cs="Times New Roman"/>
        </w:rPr>
      </w:pPr>
    </w:p>
    <w:sectPr w:rsidR="00A116EB" w:rsidRPr="00CF3DF7" w:rsidSect="00A116E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EB"/>
    <w:rsid w:val="00070D35"/>
    <w:rsid w:val="002F71C6"/>
    <w:rsid w:val="0037757B"/>
    <w:rsid w:val="008F631C"/>
    <w:rsid w:val="00A116EB"/>
    <w:rsid w:val="00B91B30"/>
    <w:rsid w:val="00CF3DF7"/>
    <w:rsid w:val="00D15431"/>
    <w:rsid w:val="00F7001E"/>
    <w:rsid w:val="00F8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8</cp:revision>
  <dcterms:created xsi:type="dcterms:W3CDTF">2023-06-01T13:50:00Z</dcterms:created>
  <dcterms:modified xsi:type="dcterms:W3CDTF">2023-06-02T11:38:00Z</dcterms:modified>
</cp:coreProperties>
</file>